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LOGISTICS DATA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Logisticians deal with how goods, services and people flow from manufacturers to customers. Professionals in this field of study determine the best ways to manage the supply chain. These ways can involve the use of computer communication, storage warehouses, and ship and container transportations.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Salaries for Logisticians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Looking at the data from the Bureau of Labor Statistics, the median annual earnings for those with a bachelor's degree in operations logistics was $74, 590, with the 25th percentile making $57, 490 per year, and the 75th percentile receiving $96, 310 annually. This translates to at least $37.86 mean hourly wage. The employment level in this field stands at 159, 800 (Lacey, Alan, and Benjamin 200). According to a research done by Georgetown, about 24 percent of logistics undergraduates went on to obtain graduate degrees to boost their pay. For masters, their annual pay increased to a median earning of $105, 950. The salary of logisticians also varies depending on the industry you work for. For example, working as a logistician in the federal government, one gets a median annual wage of $82, 660. For those in the manufacturing industry, the mean annual wage is $73, 880. The top industries that pay logisticians a good salary include the Federal government, professional scientific and technical services, and manufacturing, </w:t>
      </w:r>
      <w:r>
        <w:rPr>
          <w:rFonts w:ascii="Times New Roman" w:cs="Times New Roman" w:hAnsi="Times New Roman"/>
          <w:sz w:val="24"/>
          <w:szCs w:val="24"/>
        </w:rPr>
        <w:t xml:space="preserve">management of companies and enterprises, and wholesale trade. The majority of logisticians work full time, and some work overtime to ensure that operations stay on schedule.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Skills and Courses Required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required and elective courses one would take major in logistics field vary considerably among institutions. If one needs too significant in this field of study, the courses required include logistics analysis, international logistics, transport systems, supply management chain, warehousing and terminal management etc. logisticians also may qualify for some positions with an associate's degree. An associate degree in logistics gives students an overview of logistics and includes some business topics. However, due to many complex logistics issues and supply chains, companies prefer to hire workers who pose at least a bachelor's degree. A bachelor's degree program in logistics prepares graduates for supply chain management. In fact, many logisticians have a bachelor's degree in business, systems engineering, or supply chain management. A master's degree is also essential in this field. It includes a thesis option, which is recommended for students who are planning to major in doctoral degree level. Apart from course requirements, logisticians need to have essential skills that are vital in their field of study. Necessary skills include commercial awareness, numeracy, good problem-solving skills and the ability to think and act quickly. These are personal qualities that are required for competency and success in the field. With the first revolutionizing world, technology skills are also essential for logisticians.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Education Cost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According to an annual price data from the U.S. Department of Education's 2016-2017, the average yearly cost for a bachelor program in logistics, materials, and supply management is </w:t>
      </w:r>
      <w:r>
        <w:rPr>
          <w:rFonts w:ascii="Times New Roman" w:cs="Times New Roman" w:hAnsi="Times New Roman"/>
          <w:sz w:val="24"/>
          <w:szCs w:val="24"/>
        </w:rPr>
        <w:t>about $35, 702 out-of-state with an estimated average four-year degree total cost of $142, 808. In the United States, the most affordable bachelor program in this field is offered by Brigham Young University Provo at an estimated annual $13, 560 out of state cost. This value represents a 62% discount from the national average program cost. The most popular bachelor program for logistics, materials, and supply chain management is offered by Michigan State University with 243 degrees awarded per year. For a two year program in logistics, materials, and supply chain management the average total cost per year is $17, 199, with an average two-year total program cost of $34.398.</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Job Outlook</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Employment opportunities for logisticians are projected to grow 7% from 2016 to 2026, about as fast as the average for all occupations. The growth in employment will be driven by the need for logisticians for the transportation of goods in the global market. Companies need logisticians in the logistical and supply chain process to make profits. Companies also rely on these people to manage the movement of their products and supplies. Therefore, employment is expected to grow as companies need more logisticians to help in the movement of products more efficiently, solve problems and also identify areas that need improvement. However, this robust growth in employment may be limited by merges of third-party logistics companies.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Routine for a Logistician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routine of a logistician involves quite some tasks in a company. The daily routine mainly is to oversee activities including purchasing, shipping and transportation inventory, warehousing and delivery (Nilsson 37). They primarily direct the movement of a range of goods, people, or supplies, from common goods consumed by customers to military supplies. In a busy </w:t>
      </w:r>
      <w:r>
        <w:rPr>
          <w:rFonts w:ascii="Times New Roman" w:cs="Times New Roman" w:hAnsi="Times New Roman"/>
          <w:sz w:val="24"/>
          <w:szCs w:val="24"/>
        </w:rPr>
        <w:t xml:space="preserve">environment, they usually operate sophisticated software systems to plan and track the movement of goods. Some of them also travel frequently to visit a company's manufacturing plants or distribution centres. Most logisticians often work full time during regular business hours. When dealing with delivery matters, they may work overtime to ensure that operations stay on schedule. The work of logisticians can also be fast-paced, and so it can be often stressful. Their routine must ensure that activities stay on schedule and must work quickly to solve issues that arise.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Work cited</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Bonacich, Edna, and Juan David De Lara. "Economic crisis and the logistics industry: Financial insecurity for warehouse workers in the Inland Empire." (2009).</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Lacey, T. Alan, and Benjamin Wright. "Employment outlook: 2008-18-occupational employment projections to 2018." </w:t>
      </w:r>
      <w:r>
        <w:rPr>
          <w:rFonts w:ascii="Times New Roman" w:cs="Times New Roman" w:hAnsi="Times New Roman"/>
          <w:i/>
          <w:iCs/>
          <w:sz w:val="24"/>
          <w:szCs w:val="24"/>
        </w:rPr>
        <w:t>Monthly Lab. Rev.</w:t>
      </w:r>
      <w:r>
        <w:rPr>
          <w:rFonts w:ascii="Times New Roman" w:cs="Times New Roman" w:hAnsi="Times New Roman"/>
          <w:sz w:val="24"/>
          <w:szCs w:val="24"/>
        </w:rPr>
        <w:t> 132 (2009): 82.</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Nilsson, Fredrik. "Logistics management in practice–towards theories of complex logistics." </w:t>
      </w:r>
      <w:r>
        <w:rPr>
          <w:rFonts w:ascii="Times New Roman" w:cs="Times New Roman" w:hAnsi="Times New Roman"/>
          <w:i/>
          <w:iCs/>
          <w:sz w:val="24"/>
          <w:szCs w:val="24"/>
        </w:rPr>
        <w:t>The International Journal of Logistics Management</w:t>
      </w:r>
      <w:r>
        <w:rPr>
          <w:rFonts w:ascii="Times New Roman" w:cs="Times New Roman" w:hAnsi="Times New Roman"/>
          <w:sz w:val="24"/>
          <w:szCs w:val="24"/>
        </w:rPr>
        <w:t> 17.1 (2006): 38-54.</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0f5bb26-79ff-49e4-b003-c9cfe2e373e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be64db5-850f-4aad-bb4b-0bb18384469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940</Words>
  <Pages>5</Pages>
  <Characters>5224</Characters>
  <Application>WPS Office</Application>
  <DocSecurity>0</DocSecurity>
  <Paragraphs>38</Paragraphs>
  <ScaleCrop>false</ScaleCrop>
  <LinksUpToDate>false</LinksUpToDate>
  <CharactersWithSpaces>6178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2018-05-03T15:07:15Z</dcterms:created>
  <dc:creator>Aury</dc:creator>
  <lastModifiedBy>TA-1021</lastModifiedBy>
  <dcterms:modified xsi:type="dcterms:W3CDTF">2018-05-03T15:07:15Z</dcterms:modified>
  <revision>2</revision>
</coreProperties>
</file>

<file path=docProps/custom.xml><?xml version="1.0" encoding="utf-8"?>
<Properties xmlns="http://schemas.openxmlformats.org/officeDocument/2006/custom-properties" xmlns:vt="http://schemas.openxmlformats.org/officeDocument/2006/docPropsVTypes"/>
</file>